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1087" w:rsidRPr="00F12930" w:rsidRDefault="00F11087" w:rsidP="00F11087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bookmarkStart w:id="0" w:name="_GoBack"/>
      <w:r w:rsidRPr="00F12930">
        <w:rPr>
          <w:rFonts w:ascii="Times New Roman" w:hAnsi="Times New Roman" w:cs="Times New Roman"/>
          <w:sz w:val="20"/>
          <w:szCs w:val="20"/>
        </w:rPr>
        <w:t>Приложение 5</w:t>
      </w:r>
    </w:p>
    <w:p w:rsidR="00F11087" w:rsidRPr="00F12930" w:rsidRDefault="00F11087" w:rsidP="00F11087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F12930">
        <w:rPr>
          <w:rFonts w:ascii="Times New Roman" w:hAnsi="Times New Roman" w:cs="Times New Roman"/>
          <w:sz w:val="20"/>
          <w:szCs w:val="20"/>
        </w:rPr>
        <w:t>К договору № «_» ___2014 г.</w:t>
      </w:r>
    </w:p>
    <w:bookmarkEnd w:id="0"/>
    <w:p w:rsidR="00F11087" w:rsidRDefault="00F11087" w:rsidP="00F11087">
      <w:pPr>
        <w:spacing w:after="0"/>
      </w:pPr>
      <w:r>
        <w:rPr>
          <w:noProof/>
          <w:lang w:eastAsia="ru-RU"/>
        </w:rPr>
        <w:drawing>
          <wp:inline distT="0" distB="0" distL="0" distR="0" wp14:anchorId="38389498" wp14:editId="6DA94A88">
            <wp:extent cx="8492400" cy="5274000"/>
            <wp:effectExtent l="0" t="0" r="4445" b="3175"/>
            <wp:docPr id="1" name="Рисунок 1" descr="C:\Documents and Settings\BulgakovaLE\Мои документы\Документы к тендерам\Документы к тендеру\Оформление землеустр док по Толон ЛУ\Толон проектные скв 19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ulgakovaLE\Мои документы\Документы к тендерам\Документы к тендеру\Оформление землеустр док по Толон ЛУ\Толон проектные скв 19.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2400" cy="527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1087" w:rsidSect="00F1108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1087"/>
    <w:rsid w:val="0078427E"/>
    <w:rsid w:val="00F11087"/>
    <w:rsid w:val="00F12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10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10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10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10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2</cp:revision>
  <dcterms:created xsi:type="dcterms:W3CDTF">2013-12-11T04:35:00Z</dcterms:created>
  <dcterms:modified xsi:type="dcterms:W3CDTF">2013-12-11T04:40:00Z</dcterms:modified>
</cp:coreProperties>
</file>